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0F" w:rsidRPr="00D8490F" w:rsidRDefault="00D8490F" w:rsidP="00D84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     </w:t>
      </w:r>
      <w:r w:rsidRPr="00D8490F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Перечень </w:t>
      </w:r>
      <w:r w:rsidRPr="00D8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забракованных  </w:t>
      </w:r>
      <w:r w:rsidRPr="00D8490F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лекарственных средств</w:t>
      </w:r>
      <w:r w:rsidRPr="00D8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8490F" w:rsidRPr="00D8490F" w:rsidRDefault="00D8490F" w:rsidP="00D8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третий квартал 2015 года </w:t>
      </w:r>
    </w:p>
    <w:p w:rsidR="00D8490F" w:rsidRPr="00D8490F" w:rsidRDefault="00D8490F" w:rsidP="00D84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409"/>
        <w:gridCol w:w="1134"/>
        <w:gridCol w:w="2268"/>
        <w:gridCol w:w="1575"/>
      </w:tblGrid>
      <w:tr w:rsidR="00D8490F" w:rsidRPr="00D8490F" w:rsidTr="00D31297">
        <w:trPr>
          <w:trHeight w:val="1141"/>
        </w:trPr>
        <w:tc>
          <w:tcPr>
            <w:tcW w:w="567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49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</w:t>
            </w:r>
          </w:p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2409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Производитель</w:t>
            </w:r>
          </w:p>
        </w:tc>
        <w:tc>
          <w:tcPr>
            <w:tcW w:w="1134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Страна</w:t>
            </w:r>
          </w:p>
        </w:tc>
        <w:tc>
          <w:tcPr>
            <w:tcW w:w="2268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качества</w:t>
            </w:r>
          </w:p>
        </w:tc>
        <w:tc>
          <w:tcPr>
            <w:tcW w:w="1575" w:type="dxa"/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b/>
                <w:lang w:eastAsia="ru-RU"/>
              </w:rPr>
              <w:t>№ и дата письма-отказа</w:t>
            </w:r>
          </w:p>
        </w:tc>
      </w:tr>
      <w:tr w:rsidR="00D8490F" w:rsidRPr="00D8490F" w:rsidTr="00D31297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мед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терильные, 16*14см №10, срок действия до 01.12.2019г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"ТДЛ Текстиль"- ООО "ХБК 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Навтекс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стерильность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14-3062/3 от 29.06.15</w:t>
            </w:r>
          </w:p>
        </w:tc>
      </w:tr>
      <w:tr w:rsidR="00D8490F" w:rsidRPr="00D8490F" w:rsidTr="00D31297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сульфат, р-р д/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250мг/мл 10,0 №10 , срок действия до 01.02.2018г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Дальхимфарм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разночтение  показателей, указ. в НД с показ указ. в 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нализе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14-3132/3 от 02.07.15</w:t>
            </w:r>
          </w:p>
        </w:tc>
      </w:tr>
      <w:tr w:rsidR="00D8490F" w:rsidRPr="00D8490F" w:rsidTr="00D31297">
        <w:trPr>
          <w:trHeight w:val="79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Дротаверин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р-р д/ин. 20мг/мл 2,0 №10, срок действия до 01.10.2016г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Дальхимфарм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разночтение  показателей, указ. в НД с показ указ. в 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нализе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14-3132/3 от 02.07.15</w:t>
            </w:r>
          </w:p>
        </w:tc>
      </w:tr>
      <w:tr w:rsidR="00D8490F" w:rsidRPr="00D8490F" w:rsidTr="00D31297">
        <w:trPr>
          <w:trHeight w:val="12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Пентоксифиллин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р-р д/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20мг/мл 5мл №10,  срок действия до 01.02.2018г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 мед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репаратов"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маркировка, рН, срок годности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14-3943/2 от 25.08.15</w:t>
            </w:r>
          </w:p>
        </w:tc>
      </w:tr>
      <w:tr w:rsidR="00D8490F" w:rsidRPr="00D8490F" w:rsidTr="00D31297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Пентоксифиллин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р-р д/ин. 20мг/мл 5мл №10, срок действия до 01.02.2018г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 мед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репаратов"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маркировка, рН, срок годности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14-3943/2 от 25.08.15</w:t>
            </w:r>
          </w:p>
        </w:tc>
      </w:tr>
      <w:tr w:rsidR="00D8490F" w:rsidRPr="00D8490F" w:rsidTr="00D31297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р-р д/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25мг/мл 3мл №10, , срок действия до 01.05.2017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"Биохимик"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включения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14-4065/2 от 01.09.2015</w:t>
            </w:r>
          </w:p>
        </w:tc>
      </w:tr>
      <w:tr w:rsidR="00D8490F" w:rsidRPr="00D8490F" w:rsidTr="00D31297">
        <w:trPr>
          <w:trHeight w:val="11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Кальция  хлорида 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дигидрат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субстанция, срок действия до 01.04.2020г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6215-9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 N Chemicals Limited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может быть 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использована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фарм. целей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14-4019/2 от 27.08.15</w:t>
            </w:r>
          </w:p>
        </w:tc>
      </w:tr>
      <w:tr w:rsidR="00D8490F" w:rsidRPr="00D8490F" w:rsidTr="00D31297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ГемоСол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р-р д/инф 500мл, срок действия до 01.05.2017г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НЕ020515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"Ликвор"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включения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14-4151/1 от 08.09.15</w:t>
            </w:r>
          </w:p>
        </w:tc>
      </w:tr>
      <w:tr w:rsidR="00D8490F" w:rsidRPr="00D8490F" w:rsidTr="00D31297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ГемоСол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р-р д/инф 500мл,  срок действия до 01.05.2017г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НЕ010515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"Ликвор"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включения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14-4151/1 от 08.09.15</w:t>
            </w:r>
          </w:p>
        </w:tc>
      </w:tr>
      <w:tr w:rsidR="00D8490F" w:rsidRPr="00D8490F" w:rsidTr="00D31297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Камелин-М1 р-р д/ин. 2мл №10, срок действия до 01.08.2016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0100714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Камелин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включения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14-4128/2 от 07.09.2015</w:t>
            </w:r>
          </w:p>
        </w:tc>
      </w:tr>
      <w:tr w:rsidR="00D8490F" w:rsidRPr="00D8490F" w:rsidTr="00D31297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Цинка 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окись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нгро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срок действия до 01.03.2017г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"Гартмет-ХХ1"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потеря в массе при </w:t>
            </w:r>
            <w:proofErr w:type="spell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прокаливании</w:t>
            </w:r>
            <w:proofErr w:type="gramStart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винец</w:t>
            </w:r>
            <w:proofErr w:type="spellEnd"/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карбонаты и нерастворимые примеси, железа, медь и алюминий, кол. опр.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F" w:rsidRPr="00D8490F" w:rsidRDefault="00D8490F" w:rsidP="00D8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14-4120/2 от 04.09.15</w:t>
            </w:r>
          </w:p>
        </w:tc>
      </w:tr>
    </w:tbl>
    <w:p w:rsidR="00F21830" w:rsidRDefault="00F21830">
      <w:bookmarkStart w:id="0" w:name="_GoBack"/>
      <w:bookmarkEnd w:id="0"/>
    </w:p>
    <w:sectPr w:rsidR="00F2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0F"/>
    <w:rsid w:val="00870B80"/>
    <w:rsid w:val="00D8490F"/>
    <w:rsid w:val="00F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1</cp:revision>
  <dcterms:created xsi:type="dcterms:W3CDTF">2015-10-07T05:38:00Z</dcterms:created>
  <dcterms:modified xsi:type="dcterms:W3CDTF">2015-10-07T05:53:00Z</dcterms:modified>
</cp:coreProperties>
</file>